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THE MINISTER FOR THE CABINET OFFICE ON BEHALF OF THE CROWN</w:t>
      </w:r>
    </w:p>
    <w:p w:rsidR="00000000" w:rsidDel="00000000" w:rsidP="00000000" w:rsidRDefault="00000000" w:rsidRPr="00000000" w14:paraId="00000004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REPRESENTED BY THE GOVERNMENT PROPERTY AGENCY</w:t>
      </w:r>
    </w:p>
    <w:p w:rsidR="00000000" w:rsidDel="00000000" w:rsidP="00000000" w:rsidRDefault="00000000" w:rsidRPr="00000000" w14:paraId="00000005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AND</w:t>
      </w:r>
    </w:p>
    <w:p w:rsidR="00000000" w:rsidDel="00000000" w:rsidP="00000000" w:rsidRDefault="00000000" w:rsidRPr="00000000" w14:paraId="00000006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MITIE FM LIMITED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FACILITIES MANAGEMENT MARKETPLACE CONTRACT</w:t>
      </w:r>
    </w:p>
    <w:p w:rsidR="00000000" w:rsidDel="00000000" w:rsidP="00000000" w:rsidRDefault="00000000" w:rsidRPr="00000000" w14:paraId="00000008">
      <w:pPr>
        <w:spacing w:before="240" w:line="276" w:lineRule="auto"/>
        <w:jc w:val="center"/>
        <w:rPr>
          <w:b w:val="1"/>
          <w:smallCaps w:val="1"/>
        </w:rPr>
      </w:pPr>
      <w:r w:rsidDel="00000000" w:rsidR="00000000" w:rsidRPr="00000000">
        <w:rPr>
          <w:b w:val="1"/>
          <w:smallCaps w:val="1"/>
          <w:rtl w:val="0"/>
        </w:rPr>
        <w:t xml:space="preserve">REF: RM3830</w:t>
      </w:r>
    </w:p>
    <w:p w:rsidR="00000000" w:rsidDel="00000000" w:rsidP="00000000" w:rsidRDefault="00000000" w:rsidRPr="00000000" w14:paraId="00000009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line="276" w:lineRule="auto"/>
        <w:jc w:val="left"/>
        <w:rPr>
          <w:rFonts w:ascii="Calibri" w:cs="Calibri" w:eastAsia="Calibri" w:hAnsi="Calibri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JOINT SCHEDULE 2</w:t>
      </w:r>
    </w:p>
    <w:p w:rsidR="00000000" w:rsidDel="00000000" w:rsidP="00000000" w:rsidRDefault="00000000" w:rsidRPr="00000000" w14:paraId="00000010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VARIATION FORM</w:t>
      </w:r>
      <w:r w:rsidDel="00000000" w:rsidR="00000000" w:rsidRPr="00000000">
        <w:rPr>
          <w:rtl w:val="0"/>
        </w:rPr>
      </w:r>
    </w:p>
    <w:tbl>
      <w:tblPr>
        <w:tblStyle w:val="Table1"/>
        <w:tblW w:w="8982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Minister for the Cabinet Office on behalf of the Crown represented by the Government Property Agency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("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Authority"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And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insert name of Supplier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A">
            <w:pPr>
              <w:spacing w:line="276" w:lineRule="auto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Customer Support &amp; Community (Provision of Soft FM Services) Central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D">
            <w:pPr>
              <w:spacing w:line="259" w:lineRule="auto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C1000407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Authority/Supplier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                                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[X]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days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808080" w:space="0" w:sz="4" w:val="single"/>
            </w:tcBorders>
            <w:shd w:fill="548dd4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  <w:tcBorders>
              <w:bottom w:color="808080" w:space="0" w:sz="4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                                  ]</w:t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IMPACT ASSESSMENT REVIEW PERIOD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 Impact Assessment shall be reviewed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[x]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days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548dd4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1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This Contract Ref: </w:t>
            </w:r>
            <w:r w:rsidDel="00000000" w:rsidR="00000000" w:rsidRPr="00000000">
              <w:rPr>
                <w:rtl w:val="0"/>
              </w:rPr>
              <w:t xml:space="preserve">C1000407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is varied as follows: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[insert]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548dd4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fff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£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[insert]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548dd4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£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[insert]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548dd4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£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[insert]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the Authority.</w:t>
      </w:r>
    </w:p>
    <w:p w:rsidR="00000000" w:rsidDel="00000000" w:rsidP="00000000" w:rsidRDefault="00000000" w:rsidRPr="00000000" w14:paraId="0000004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4F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Signed by an authorised signatory for and on behalf of the Authority</w:t>
      </w:r>
    </w:p>
    <w:tbl>
      <w:tblPr>
        <w:tblStyle w:val="Table2"/>
        <w:tblW w:w="81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A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B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  <w:t xml:space="preserve">Ref: RM3830 </w:t>
      <w:tab/>
    </w:r>
  </w:p>
  <w:p w:rsidR="00000000" w:rsidDel="00000000" w:rsidP="00000000" w:rsidRDefault="00000000" w:rsidRPr="00000000" w14:paraId="0000006C">
    <w:pPr>
      <w:spacing w:after="0" w:lineRule="auto"/>
      <w:rPr/>
    </w:pPr>
    <w:r w:rsidDel="00000000" w:rsidR="00000000" w:rsidRPr="00000000">
      <w:rPr>
        <w:rtl w:val="0"/>
      </w:rPr>
      <w:t xml:space="preserve">Model Version v3.0</w:t>
      <w:tab/>
      <w:t xml:space="preserve">Project Version v1.0</w:t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6">
    <w:pPr>
      <w:spacing w:after="0" w:line="276" w:lineRule="auto"/>
      <w:jc w:val="left"/>
      <w:rPr>
        <w:b w:val="1"/>
      </w:rPr>
    </w:pPr>
    <w:r w:rsidDel="00000000" w:rsidR="00000000" w:rsidRPr="00000000">
      <w:rPr>
        <w:b w:val="1"/>
        <w:rtl w:val="0"/>
      </w:rPr>
      <w:t xml:space="preserve">Customer Support &amp; Community (Provision of Soft FM Services) Central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5610225</wp:posOffset>
          </wp:positionH>
          <wp:positionV relativeFrom="paragraph">
            <wp:posOffset>-117049</wp:posOffset>
          </wp:positionV>
          <wp:extent cx="847725" cy="633111"/>
          <wp:effectExtent b="0" l="0" r="0" t="0"/>
          <wp:wrapSquare wrapText="bothSides" distB="0" distT="0" distL="114300" distR="11430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7725" cy="633111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6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Crown Copyright 202</w:t>
    </w:r>
    <w:r w:rsidDel="00000000" w:rsidR="00000000" w:rsidRPr="00000000">
      <w:rPr>
        <w:rtl w:val="0"/>
      </w:rPr>
      <w:t xml:space="preserve">2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tTgDMbYsChI4HPi85zEmo3AVFg==">CgMxLjA4AHIhMTVLR2dybkxuVWFlWS1HZjItTG1aTXJXNGpJcXlsUDFU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2021-02-15T14:15:00Z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